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AB6593" w:rsidP="00620782" w14:paraId="6389C681" w14:textId="36F1E3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AB6593" w:rsidR="00B54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325</w:t>
      </w:r>
      <w:r w:rsidRPr="00AB6593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B6593" w:rsidR="00B54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2004</w:t>
      </w:r>
      <w:r w:rsidRPr="00AB6593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AB6593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</w:p>
    <w:p w:rsidR="006601D0" w:rsidRPr="00AB6593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AB6593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AB6593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AB6593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AB6593" w:rsidP="00194FD9" w14:paraId="3D106039" w14:textId="3D1773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марта</w:t>
      </w:r>
      <w:r w:rsidRPr="00AB6593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AB6593" w:rsidR="008E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6593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AB6593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AB6593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B6593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B6593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AB6593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AB6593" w:rsidR="00627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Нефтеюганск</w:t>
      </w:r>
      <w:r w:rsidRPr="00AB6593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B6593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B6593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B6593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AB6593" w:rsidP="00784B2B" w14:paraId="384847EB" w14:textId="2D574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AB6593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AB6593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B6593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AB6593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AB6593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 Кеся,</w:t>
      </w:r>
      <w:r w:rsidRPr="00AB6593" w:rsidR="00B54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и.о. мирового судьи</w:t>
      </w:r>
      <w:r w:rsidRPr="00AB6593" w:rsidR="00B54AFD">
        <w:rPr>
          <w:sz w:val="24"/>
          <w:szCs w:val="24"/>
        </w:rPr>
        <w:t xml:space="preserve"> </w:t>
      </w:r>
      <w:r w:rsidRPr="00AB6593" w:rsidR="00B54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№4 Нефтеюганского судебного района ХМАО-Югры,</w:t>
      </w:r>
      <w:r w:rsidRPr="00AB6593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ХМАО-Югр</w:t>
      </w:r>
      <w:r w:rsidRPr="00AB6593" w:rsidR="00B54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B6593" w:rsidR="00B54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Нефтеюганск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B6593" w:rsidR="00B54A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мкр. 1, стр. 30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08315D" w:rsidRPr="00AB6593" w:rsidP="00662F91" w14:paraId="240257E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заседании дело об административном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AB6593" w:rsidP="00662F91" w14:paraId="08F20B76" w14:textId="15E4B24A">
      <w:pPr>
        <w:pStyle w:val="BodyTextIndent"/>
        <w:ind w:left="0" w:firstLine="708"/>
      </w:pPr>
      <w:r w:rsidRPr="00AB6593">
        <w:t xml:space="preserve">Бабенко </w:t>
      </w:r>
      <w:r w:rsidRPr="00AB6593" w:rsidR="009C05A0">
        <w:t>П.И.</w:t>
      </w:r>
      <w:r w:rsidRPr="00AB6593" w:rsidR="00E240CC">
        <w:t>, родивше</w:t>
      </w:r>
      <w:r w:rsidRPr="00AB6593">
        <w:t>го</w:t>
      </w:r>
      <w:r w:rsidRPr="00AB6593" w:rsidR="009F6C03">
        <w:t>ся</w:t>
      </w:r>
      <w:r w:rsidRPr="00AB6593" w:rsidR="00E240CC">
        <w:t xml:space="preserve"> </w:t>
      </w:r>
      <w:r w:rsidRPr="00AB6593" w:rsidR="009C05A0">
        <w:t>***</w:t>
      </w:r>
      <w:r w:rsidRPr="00AB6593" w:rsidR="00E240CC">
        <w:t xml:space="preserve"> года </w:t>
      </w:r>
      <w:r w:rsidRPr="00AB6593" w:rsidR="00E81356">
        <w:t>в</w:t>
      </w:r>
      <w:r w:rsidRPr="00AB6593" w:rsidR="00627557">
        <w:t xml:space="preserve"> </w:t>
      </w:r>
      <w:r w:rsidRPr="00AB6593" w:rsidR="009C05A0">
        <w:t>***</w:t>
      </w:r>
      <w:r w:rsidRPr="00AB6593" w:rsidR="00E240CC">
        <w:t>, зарегистрированн</w:t>
      </w:r>
      <w:r w:rsidRPr="00AB6593" w:rsidR="00627557">
        <w:t>ого и проживающего фактически</w:t>
      </w:r>
      <w:r w:rsidRPr="00AB6593" w:rsidR="00B95EA2">
        <w:t xml:space="preserve"> по адресу: </w:t>
      </w:r>
      <w:r w:rsidRPr="00AB6593" w:rsidR="009C05A0">
        <w:t>***</w:t>
      </w:r>
      <w:r w:rsidRPr="00AB6593" w:rsidR="00D0333C">
        <w:t>,</w:t>
      </w:r>
      <w:r w:rsidRPr="00AB6593" w:rsidR="00627557">
        <w:t xml:space="preserve"> работающего в </w:t>
      </w:r>
      <w:r w:rsidRPr="00AB6593" w:rsidR="009C05A0">
        <w:t>***</w:t>
      </w:r>
      <w:r w:rsidRPr="00AB6593" w:rsidR="00627557">
        <w:t xml:space="preserve">, водительское удостоверение </w:t>
      </w:r>
      <w:r w:rsidRPr="00AB6593" w:rsidR="009C05A0">
        <w:t>***</w:t>
      </w:r>
      <w:r w:rsidRPr="00AB6593" w:rsidR="00627557">
        <w:t>,</w:t>
      </w:r>
    </w:p>
    <w:p w:rsidR="0008315D" w:rsidRPr="00AB6593" w:rsidP="00556043" w14:paraId="67BBFD67" w14:textId="72DF59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</w:p>
    <w:p w:rsidR="00620782" w:rsidRPr="00AB6593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AB6593" w:rsidP="00D0333C" w14:paraId="28C6666E" w14:textId="6163A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П.И.</w:t>
      </w:r>
      <w:r w:rsidRPr="00AB6593" w:rsidR="009F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93" w:rsidR="00AC11D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02.2024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AB6593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B6593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месту своего жительства по адресу: </w:t>
      </w:r>
      <w:r w:rsidRPr="00AB6593" w:rsidR="009C0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AB6593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совершил административное правонарушение, выразившееся в неуплате </w:t>
      </w:r>
      <w:r w:rsidRPr="00AB6593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установленный ст. 32.2 КоАП РФ срок 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административного штрафа в размере </w:t>
      </w:r>
      <w:r w:rsidRPr="00AB6593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AB6593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  <w:r w:rsidRPr="00AB6593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постановлению</w:t>
      </w:r>
      <w:r w:rsidRPr="00AB6593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делу об административном правонарушении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5D1A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B6593" w:rsidR="009C0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AB6593" w:rsidR="004B2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23.10</w:t>
      </w:r>
      <w:r w:rsidRPr="00AB6593" w:rsidR="00377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AB6593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AB6593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назначенного за совершение правонарушения, предусмотренного</w:t>
      </w:r>
      <w:r w:rsidRPr="00AB6593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 2</w:t>
      </w:r>
      <w:r w:rsidRPr="00AB6593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</w:t>
      </w:r>
      <w:r w:rsidRPr="00AB6593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AB6593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AB6593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</w:t>
      </w:r>
      <w:r w:rsidRPr="00AB6593" w:rsidR="00C26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B6593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8E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B9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F6C03" w:rsidRPr="00AB6593" w:rsidP="009F7B13" w14:paraId="03BFFFBB" w14:textId="6058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Бабенко П.И.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Бабенко П.И.</w:t>
      </w:r>
    </w:p>
    <w:p w:rsidR="009F7B13" w:rsidRPr="00AB6593" w:rsidP="009F7B13" w14:paraId="367EF189" w14:textId="3C09F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F7B13" w:rsidRPr="00AB6593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B6593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Объективная сторона правонарушения, предусмотренного ч. 1 ст. 20.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штрафа.</w:t>
      </w:r>
    </w:p>
    <w:p w:rsidR="009F7B13" w:rsidRPr="00AB6593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B6593" w:rsidP="00E71F85" w14:paraId="415C1A82" w14:textId="372E977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AB6593" w:rsidR="00C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П.И. </w:t>
      </w:r>
      <w:r w:rsidRPr="00AB6593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совершении вменяемого е</w:t>
      </w:r>
      <w:r w:rsidRPr="00AB6593" w:rsidR="00CA1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</w:t>
      </w:r>
      <w:r w:rsidRPr="00AB6593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правонарушения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AB6593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B9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C4765" w:rsidRPr="00AB6593" w:rsidP="00234987" w14:paraId="0571CFC3" w14:textId="24CBC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протоколом по делу об административном правонарушении</w:t>
      </w:r>
      <w:r w:rsidRPr="00AB6593" w:rsidR="002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B6593" w:rsidR="00B9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763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***</w:t>
      </w:r>
      <w:r w:rsidRPr="00AB6593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AB6593" w:rsidR="00C77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17.03</w:t>
      </w:r>
      <w:r w:rsidRPr="00AB6593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</w:t>
      </w:r>
      <w:r w:rsidRPr="00AB6593" w:rsidR="00B9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6593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Pr="00AB6593" w:rsidR="002E4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согласно которому, </w:t>
      </w:r>
      <w:r w:rsidRPr="00AB6593" w:rsidR="0097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П.И. 02.02.2024 года в 00 часов 01 минуту, находясь по месту своего жительства по адресу: </w:t>
      </w:r>
      <w:r w:rsidRPr="00AB6593" w:rsidR="007631F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CA18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</w:t>
      </w:r>
      <w:r w:rsidRPr="00AB6593" w:rsidR="0097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</w:t>
      </w:r>
      <w:r w:rsidRPr="00AB6593" w:rsidR="007631F1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97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23.10.2023 года, назначенного за совершение правонарушения, предусмотренного ч. 2 ст. 12.9 КоАП РФ</w:t>
      </w:r>
      <w:r w:rsidRPr="00AB6593" w:rsidR="005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E71F85" w:rsidRPr="00AB6593" w:rsidP="00234987" w14:paraId="7A3C19D8" w14:textId="1283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</w:t>
      </w:r>
      <w:r w:rsidRPr="00AB6593" w:rsidR="00B95E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В/У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974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П.И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C11D2" w:rsidRPr="00AB6593" w:rsidP="00604AA4" w14:paraId="69364F61" w14:textId="43ACB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Бабенко П.И</w:t>
      </w:r>
      <w:r w:rsidRPr="00AB6593" w:rsidR="00CA1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зарегистрированный по адресу:</w:t>
      </w:r>
      <w:r w:rsidRPr="00AB6593" w:rsidR="00CA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CA1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C03" w:rsidRPr="00AB6593" w:rsidP="00CA1823" w14:paraId="7C2799F7" w14:textId="15098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23.10.2023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которым </w:t>
      </w:r>
      <w:r w:rsidRPr="00AB6593" w:rsidR="00974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П.И</w:t>
      </w:r>
      <w:r w:rsidRPr="00AB6593" w:rsidR="00B9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 виновн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совершении правонарушения, предусмотренного</w:t>
      </w:r>
      <w:r w:rsidRPr="00AB6593" w:rsidR="005C4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 2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724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 12.</w:t>
      </w:r>
      <w:r w:rsidRPr="00AB6593" w:rsidR="005C4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AB6593" w:rsidR="00724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КоАП РФ, и е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назначено нак</w:t>
      </w:r>
      <w:r w:rsidRPr="00AB6593" w:rsidR="00724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азание в виде штрафа в размере </w:t>
      </w:r>
      <w:r w:rsidRPr="00AB6593" w:rsidR="005C47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 руб</w:t>
      </w:r>
      <w:r w:rsidRPr="00AB6593" w:rsidR="00CA1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Постановление вступило в законную силу 03.12.2023 г.;</w:t>
      </w:r>
    </w:p>
    <w:p w:rsidR="00E71F85" w:rsidRPr="00AB6593" w:rsidP="009F6C03" w14:paraId="6EB86189" w14:textId="3020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адресу, по месту регистрации лица;</w:t>
      </w:r>
    </w:p>
    <w:p w:rsidR="00CA1823" w:rsidRPr="00AB6593" w:rsidP="009F6C03" w14:paraId="188C2940" w14:textId="5436E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отчетом об отслеживании почтового отправления, согласно которому постановление о назначении административного штрафа</w:t>
      </w:r>
      <w:r w:rsidRPr="00AB6593" w:rsidR="00875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B6593" w:rsidR="008751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93" w:rsidR="0087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23.10.2023 года направлено </w:t>
      </w:r>
      <w:r w:rsidRPr="00AB6593" w:rsidR="00875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Бабенко П.И. 23.10.2023 г., поступило на временное хранение 22.11.2023 г.;</w:t>
      </w:r>
    </w:p>
    <w:p w:rsidR="005C4765" w:rsidRPr="00AB6593" w:rsidP="0087518E" w14:paraId="3282BE87" w14:textId="2B16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AB6593" w:rsidR="008751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93" w:rsidR="0087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23.10.2023 года </w:t>
      </w:r>
      <w:r w:rsidRPr="00AB6593" w:rsidR="004C6D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оплачен</w:t>
      </w:r>
      <w:r w:rsidRPr="00AB6593" w:rsidR="004C6D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7518E" w:rsidRPr="00AB6593" w:rsidP="00556043" w14:paraId="1FAD426B" w14:textId="7D6F8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выпиской из реестра правонарушений подтверждается, что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Бабенко П.И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ранее к административной ответственности по ст. 20.25 ч.1 КоАП РФ, а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же</w:t>
      </w:r>
      <w:r w:rsidRPr="00AB6593" w:rsidR="005560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однородные правонарушения не привлекался.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7518E" w:rsidRPr="00AB6593" w:rsidP="00556043" w14:paraId="6BAE7264" w14:textId="54D9D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исследованные доказательства получены в соответствии с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требованиями закона, последовательны, согласуются между собой, и у мирового судьи нет оснований им не доверять.</w:t>
      </w:r>
    </w:p>
    <w:p w:rsidR="00FD4076" w:rsidRPr="00AB6593" w:rsidP="00556043" w14:paraId="5CD42153" w14:textId="2D5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Действия </w:t>
      </w:r>
      <w:r w:rsidRPr="00AB6593" w:rsidR="00974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Бабенко П.И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административного штрафа в срок, предусмотренный Кодексом Российской Федерации об административных правонарушениях.</w:t>
      </w:r>
      <w:r w:rsidRPr="00AB6593" w:rsidR="009F6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F6C03" w:rsidRPr="00AB6593" w:rsidP="00556043" w14:paraId="5C6F68E4" w14:textId="48588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8E304F" w:rsidRPr="00AB6593" w:rsidP="00556043" w14:paraId="547C14EA" w14:textId="6095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Отягчающих админи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AB6593" w:rsidP="00556043" w14:paraId="373B4374" w14:textId="474F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</w:t>
      </w:r>
      <w:r w:rsidRPr="00AB6593" w:rsidR="005560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его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имущественное положение, и приходит к выводу о возможности назначения наказания в </w:t>
      </w: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 административного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штрафа.</w:t>
      </w:r>
    </w:p>
    <w:p w:rsidR="00FD4076" w:rsidRPr="00AB6593" w:rsidP="00401C28" w14:paraId="779788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AB6593" w:rsidP="009F7B13" w14:paraId="0B6D4A3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AB6593" w:rsidP="00055723" w14:paraId="7AC3D5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AB6593" w:rsidP="00055723" w14:paraId="45E63755" w14:textId="374CD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Бабенко 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</w:rPr>
        <w:t>П.И.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B6593" w:rsidR="004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в совершении административного прав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онарушения, предусмотренного частью 1 статьи 20.25 Кодекса Российской Федерации об административных правонарушениях и назначить е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наказание в виде адми</w:t>
      </w:r>
      <w:r w:rsidRPr="00AB6593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AB6593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AB6593" w:rsidR="005C47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6593" w:rsidR="00C3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 w:rsidR="009B652E">
        <w:rPr>
          <w:rFonts w:ascii="Times New Roman" w:eastAsia="Times New Roman" w:hAnsi="Times New Roman" w:cs="Times New Roman"/>
          <w:sz w:val="24"/>
          <w:szCs w:val="24"/>
        </w:rPr>
        <w:t>000 (</w:t>
      </w:r>
      <w:r w:rsidRPr="00AB6593" w:rsidR="005C476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B6593" w:rsidR="009B652E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Pr="00AB6593" w:rsidR="005C47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AB6593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AB6593" w:rsidP="00234987" w14:paraId="2BE58F52" w14:textId="78988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AB6593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AB6593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AB6593" w:rsidR="0023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 w:rsidR="004A79B3">
        <w:rPr>
          <w:rFonts w:ascii="Times New Roman" w:eastAsia="Times New Roman" w:hAnsi="Times New Roman" w:cs="Times New Roman"/>
          <w:sz w:val="24"/>
          <w:szCs w:val="24"/>
        </w:rPr>
        <w:t>0412365400405003252420119</w:t>
      </w:r>
      <w:r w:rsidRPr="00AB6593" w:rsidR="009A1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593" w:rsidR="00FD4076">
        <w:rPr>
          <w:rFonts w:ascii="Times New Roman" w:eastAsia="Times New Roman" w:hAnsi="Times New Roman" w:cs="Times New Roman"/>
          <w:sz w:val="24"/>
          <w:szCs w:val="24"/>
        </w:rPr>
        <w:t>наименование платежа – административный штраф.</w:t>
      </w:r>
      <w:r w:rsidRPr="00AB6593" w:rsidR="008E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1E8" w:rsidRPr="00AB6593" w:rsidP="000541E8" w14:paraId="20B815A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</w:t>
      </w:r>
      <w:hyperlink r:id="rId4" w:anchor="/document/12125267/entry/322011" w:history="1">
        <w:r w:rsidRPr="00AB6593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AB6593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AB6593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со дня истечения срока отсрочки или срока рассрочки, предусмотренных </w:t>
      </w:r>
      <w:hyperlink r:id="rId4" w:anchor="/document/12125267/entry/315" w:history="1">
        <w:r w:rsidRPr="00AB6593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422616" w:rsidRPr="00AB6593" w:rsidP="001F25F1" w14:paraId="5346621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B6593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AB6593" w:rsidP="00055723" w14:paraId="4E2E9F5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AB6593" w:rsidP="00AB6593" w14:paraId="21B9EF9D" w14:textId="01B67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</w:t>
      </w:r>
      <w:r w:rsidRPr="00AB6593" w:rsidR="00AB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B65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AB6593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AB6593" w:rsidP="001F25F1" w14:paraId="752A2C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AB6593" w:rsidP="001F25F1" w14:paraId="6DF2971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AB6593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556043">
      <w:headerReference w:type="default" r:id="rId5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25">
          <w:rPr>
            <w:noProof/>
          </w:rPr>
          <w:t>3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225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01B1E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A79B3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56043"/>
    <w:rsid w:val="005725D4"/>
    <w:rsid w:val="00574AC7"/>
    <w:rsid w:val="00575185"/>
    <w:rsid w:val="00576E57"/>
    <w:rsid w:val="005774EF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27557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292"/>
    <w:rsid w:val="00707FED"/>
    <w:rsid w:val="007137D0"/>
    <w:rsid w:val="00716E8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31F1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E6940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4EE3"/>
    <w:rsid w:val="008656D2"/>
    <w:rsid w:val="00867B69"/>
    <w:rsid w:val="00870C33"/>
    <w:rsid w:val="0087518E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1D53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200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05A0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B6593"/>
    <w:rsid w:val="00AC11D2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AFD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391D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77CCE"/>
    <w:rsid w:val="00C94A02"/>
    <w:rsid w:val="00C95972"/>
    <w:rsid w:val="00CA1823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3286A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16886"/>
    <w:rsid w:val="00E240CC"/>
    <w:rsid w:val="00E25861"/>
    <w:rsid w:val="00E27C57"/>
    <w:rsid w:val="00E40EDB"/>
    <w:rsid w:val="00E4253C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